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D45" w:rsidRPr="00771789" w:rsidRDefault="009749D5" w:rsidP="00C04D6B">
      <w:pPr>
        <w:tabs>
          <w:tab w:val="left" w:pos="4335"/>
        </w:tabs>
        <w:spacing w:before="60"/>
        <w:jc w:val="center"/>
        <w:rPr>
          <w:b/>
          <w:shadow/>
          <w:sz w:val="26"/>
          <w:szCs w:val="26"/>
        </w:rPr>
      </w:pPr>
      <w:r>
        <w:rPr>
          <w:b/>
          <w:shadow/>
          <w:sz w:val="26"/>
          <w:szCs w:val="26"/>
        </w:rPr>
        <w:t>Estate</w:t>
      </w:r>
      <w:r w:rsidR="00A2721F">
        <w:rPr>
          <w:b/>
          <w:shadow/>
          <w:sz w:val="26"/>
          <w:szCs w:val="26"/>
        </w:rPr>
        <w:t xml:space="preserve"> </w:t>
      </w:r>
      <w:r w:rsidR="0083384B">
        <w:rPr>
          <w:b/>
          <w:shadow/>
          <w:sz w:val="26"/>
          <w:szCs w:val="26"/>
        </w:rPr>
        <w:t>spettacolare</w:t>
      </w:r>
      <w:r w:rsidR="00A2721F">
        <w:rPr>
          <w:b/>
          <w:shadow/>
          <w:sz w:val="26"/>
          <w:szCs w:val="26"/>
        </w:rPr>
        <w:t xml:space="preserve"> </w:t>
      </w:r>
      <w:r>
        <w:rPr>
          <w:b/>
          <w:shadow/>
          <w:sz w:val="26"/>
          <w:szCs w:val="26"/>
        </w:rPr>
        <w:t xml:space="preserve">tra musica e teatro nella suggestiva location cittadina </w:t>
      </w:r>
    </w:p>
    <w:p w:rsidR="00FE4B81" w:rsidRDefault="00CC752E" w:rsidP="00C04D6B">
      <w:pPr>
        <w:tabs>
          <w:tab w:val="left" w:pos="4335"/>
        </w:tabs>
        <w:spacing w:before="60"/>
        <w:jc w:val="center"/>
        <w:rPr>
          <w:b/>
          <w:shadow/>
          <w:sz w:val="28"/>
          <w:szCs w:val="28"/>
        </w:rPr>
      </w:pPr>
      <w:r>
        <w:rPr>
          <w:b/>
          <w:shadow/>
          <w:sz w:val="28"/>
          <w:szCs w:val="28"/>
        </w:rPr>
        <w:t xml:space="preserve">D'ALESSIO, </w:t>
      </w:r>
      <w:r w:rsidR="00A2721F">
        <w:rPr>
          <w:b/>
          <w:shadow/>
          <w:sz w:val="28"/>
          <w:szCs w:val="28"/>
        </w:rPr>
        <w:t xml:space="preserve">CAPAREZZA E BRIGNANO </w:t>
      </w:r>
      <w:r w:rsidR="0083384B">
        <w:rPr>
          <w:b/>
          <w:shadow/>
          <w:sz w:val="28"/>
          <w:szCs w:val="28"/>
        </w:rPr>
        <w:t xml:space="preserve">ALL'ARENA DEL MARE </w:t>
      </w:r>
      <w:proofErr w:type="spellStart"/>
      <w:r w:rsidR="0083384B">
        <w:rPr>
          <w:b/>
          <w:shadow/>
          <w:sz w:val="28"/>
          <w:szCs w:val="28"/>
        </w:rPr>
        <w:t>DI</w:t>
      </w:r>
      <w:proofErr w:type="spellEnd"/>
      <w:r w:rsidR="0083384B">
        <w:rPr>
          <w:b/>
          <w:shadow/>
          <w:sz w:val="28"/>
          <w:szCs w:val="28"/>
        </w:rPr>
        <w:t xml:space="preserve"> SALERNO </w:t>
      </w:r>
    </w:p>
    <w:p w:rsidR="00CC752E" w:rsidRPr="00CC752E" w:rsidRDefault="00CC752E" w:rsidP="00C04D6B">
      <w:pPr>
        <w:tabs>
          <w:tab w:val="left" w:pos="4335"/>
        </w:tabs>
        <w:spacing w:before="60"/>
        <w:jc w:val="center"/>
        <w:rPr>
          <w:b/>
          <w:i/>
          <w:shadow/>
          <w:sz w:val="28"/>
          <w:szCs w:val="28"/>
        </w:rPr>
      </w:pPr>
      <w:r w:rsidRPr="00CC752E">
        <w:rPr>
          <w:b/>
          <w:i/>
          <w:shadow/>
          <w:sz w:val="28"/>
          <w:szCs w:val="28"/>
        </w:rPr>
        <w:t xml:space="preserve">Il 18 luglio </w:t>
      </w:r>
      <w:r w:rsidRPr="00CC752E">
        <w:rPr>
          <w:i/>
          <w:shadow/>
          <w:sz w:val="28"/>
          <w:szCs w:val="28"/>
        </w:rPr>
        <w:t>il cant</w:t>
      </w:r>
      <w:r w:rsidR="00EE4BA9">
        <w:rPr>
          <w:i/>
          <w:shadow/>
          <w:sz w:val="28"/>
          <w:szCs w:val="28"/>
        </w:rPr>
        <w:t>a</w:t>
      </w:r>
      <w:r w:rsidRPr="00CC752E">
        <w:rPr>
          <w:i/>
          <w:shadow/>
          <w:sz w:val="28"/>
          <w:szCs w:val="28"/>
        </w:rPr>
        <w:t>utore partenopeo approda con il suo</w:t>
      </w:r>
      <w:r w:rsidRPr="00CC752E">
        <w:rPr>
          <w:b/>
          <w:i/>
          <w:shadow/>
          <w:sz w:val="28"/>
          <w:szCs w:val="28"/>
        </w:rPr>
        <w:t xml:space="preserve"> "Ora Tour"</w:t>
      </w:r>
    </w:p>
    <w:p w:rsidR="0083384B" w:rsidRPr="00CC752E" w:rsidRDefault="0083384B" w:rsidP="00C04D6B">
      <w:pPr>
        <w:tabs>
          <w:tab w:val="left" w:pos="4335"/>
        </w:tabs>
        <w:spacing w:before="60"/>
        <w:jc w:val="center"/>
        <w:rPr>
          <w:b/>
          <w:i/>
          <w:shadow/>
          <w:sz w:val="28"/>
          <w:szCs w:val="28"/>
        </w:rPr>
      </w:pPr>
      <w:r w:rsidRPr="00CC752E">
        <w:rPr>
          <w:b/>
          <w:i/>
          <w:shadow/>
          <w:sz w:val="28"/>
          <w:szCs w:val="28"/>
        </w:rPr>
        <w:t xml:space="preserve">Il 1 agosto </w:t>
      </w:r>
      <w:r w:rsidRPr="00CC752E">
        <w:rPr>
          <w:i/>
          <w:shadow/>
          <w:sz w:val="28"/>
          <w:szCs w:val="28"/>
        </w:rPr>
        <w:t>arriva l'artista pugliese con il</w:t>
      </w:r>
      <w:r w:rsidRPr="00CC752E">
        <w:rPr>
          <w:b/>
          <w:i/>
          <w:shadow/>
          <w:sz w:val="28"/>
          <w:szCs w:val="28"/>
        </w:rPr>
        <w:t xml:space="preserve"> </w:t>
      </w:r>
      <w:proofErr w:type="spellStart"/>
      <w:r w:rsidRPr="00CC752E">
        <w:rPr>
          <w:b/>
          <w:i/>
          <w:shadow/>
          <w:sz w:val="28"/>
          <w:szCs w:val="28"/>
        </w:rPr>
        <w:t>Museica</w:t>
      </w:r>
      <w:proofErr w:type="spellEnd"/>
      <w:r w:rsidRPr="00CC752E">
        <w:rPr>
          <w:b/>
          <w:i/>
          <w:shadow/>
          <w:sz w:val="28"/>
          <w:szCs w:val="28"/>
        </w:rPr>
        <w:t xml:space="preserve"> Tour</w:t>
      </w:r>
    </w:p>
    <w:p w:rsidR="0083384B" w:rsidRPr="00CC752E" w:rsidRDefault="0083384B" w:rsidP="00C04D6B">
      <w:pPr>
        <w:tabs>
          <w:tab w:val="left" w:pos="4335"/>
        </w:tabs>
        <w:spacing w:before="60"/>
        <w:jc w:val="center"/>
        <w:rPr>
          <w:b/>
          <w:i/>
          <w:shadow/>
          <w:sz w:val="28"/>
          <w:szCs w:val="28"/>
        </w:rPr>
      </w:pPr>
      <w:r w:rsidRPr="00CC752E">
        <w:rPr>
          <w:b/>
          <w:i/>
          <w:shadow/>
          <w:sz w:val="28"/>
          <w:szCs w:val="28"/>
        </w:rPr>
        <w:t xml:space="preserve">Il 6 settembre </w:t>
      </w:r>
      <w:r w:rsidRPr="00CC752E">
        <w:rPr>
          <w:i/>
          <w:shadow/>
          <w:sz w:val="28"/>
          <w:szCs w:val="28"/>
        </w:rPr>
        <w:t>l'attore romano proporrà</w:t>
      </w:r>
      <w:r w:rsidRPr="00CC752E">
        <w:rPr>
          <w:b/>
          <w:i/>
          <w:shadow/>
          <w:sz w:val="28"/>
          <w:szCs w:val="28"/>
        </w:rPr>
        <w:t xml:space="preserve"> il suo nuovo </w:t>
      </w:r>
      <w:r w:rsidR="00C06D1A">
        <w:rPr>
          <w:b/>
          <w:i/>
          <w:shadow/>
          <w:sz w:val="28"/>
          <w:szCs w:val="28"/>
        </w:rPr>
        <w:t>"</w:t>
      </w:r>
      <w:proofErr w:type="spellStart"/>
      <w:r w:rsidR="00C06D1A">
        <w:rPr>
          <w:b/>
          <w:i/>
          <w:shadow/>
          <w:sz w:val="28"/>
          <w:szCs w:val="28"/>
        </w:rPr>
        <w:t>Evolushow</w:t>
      </w:r>
      <w:proofErr w:type="spellEnd"/>
      <w:r w:rsidR="00C06D1A">
        <w:rPr>
          <w:b/>
          <w:i/>
          <w:shadow/>
          <w:sz w:val="28"/>
          <w:szCs w:val="28"/>
        </w:rPr>
        <w:t>"</w:t>
      </w:r>
    </w:p>
    <w:p w:rsidR="00E929FA" w:rsidRPr="00CC752E" w:rsidRDefault="00CC752E" w:rsidP="00E929FA">
      <w:pPr>
        <w:spacing w:before="60"/>
        <w:jc w:val="center"/>
        <w:rPr>
          <w:b/>
          <w:shadow/>
          <w:color w:val="FF0000"/>
          <w:sz w:val="26"/>
          <w:szCs w:val="26"/>
          <w:u w:val="single"/>
        </w:rPr>
      </w:pPr>
      <w:r w:rsidRPr="00CC752E">
        <w:rPr>
          <w:b/>
          <w:shadow/>
          <w:color w:val="FF0000"/>
          <w:sz w:val="26"/>
          <w:szCs w:val="26"/>
          <w:u w:val="single"/>
        </w:rPr>
        <w:t>Già attiva la</w:t>
      </w:r>
      <w:r w:rsidR="00B92451" w:rsidRPr="00CC752E">
        <w:rPr>
          <w:b/>
          <w:shadow/>
          <w:color w:val="FF0000"/>
          <w:sz w:val="26"/>
          <w:szCs w:val="26"/>
          <w:u w:val="single"/>
        </w:rPr>
        <w:t xml:space="preserve"> prevendita </w:t>
      </w:r>
      <w:r w:rsidR="00FE4B81" w:rsidRPr="00CC752E">
        <w:rPr>
          <w:b/>
          <w:shadow/>
          <w:color w:val="FF0000"/>
          <w:sz w:val="26"/>
          <w:szCs w:val="26"/>
          <w:u w:val="single"/>
        </w:rPr>
        <w:t xml:space="preserve">per </w:t>
      </w:r>
      <w:r w:rsidRPr="00CC752E">
        <w:rPr>
          <w:b/>
          <w:shadow/>
          <w:color w:val="FF0000"/>
          <w:sz w:val="26"/>
          <w:szCs w:val="26"/>
          <w:u w:val="single"/>
        </w:rPr>
        <w:t>i tre</w:t>
      </w:r>
      <w:r w:rsidR="0083384B" w:rsidRPr="00CC752E">
        <w:rPr>
          <w:b/>
          <w:shadow/>
          <w:color w:val="FF0000"/>
          <w:sz w:val="26"/>
          <w:szCs w:val="26"/>
          <w:u w:val="single"/>
        </w:rPr>
        <w:t xml:space="preserve"> appuntamenti</w:t>
      </w:r>
      <w:r w:rsidRPr="00CC752E">
        <w:rPr>
          <w:b/>
          <w:shadow/>
          <w:color w:val="FF0000"/>
          <w:sz w:val="26"/>
          <w:szCs w:val="26"/>
          <w:u w:val="single"/>
        </w:rPr>
        <w:t xml:space="preserve"> a cura di Anni 60 produzioni</w:t>
      </w:r>
      <w:r w:rsidR="00B92451" w:rsidRPr="00CC752E">
        <w:rPr>
          <w:b/>
          <w:shadow/>
          <w:color w:val="FF0000"/>
          <w:sz w:val="26"/>
          <w:szCs w:val="26"/>
          <w:u w:val="single"/>
        </w:rPr>
        <w:t xml:space="preserve"> </w:t>
      </w:r>
    </w:p>
    <w:p w:rsidR="00E929FA" w:rsidRPr="00507C79" w:rsidRDefault="00E929FA" w:rsidP="00E929FA">
      <w:pPr>
        <w:spacing w:before="60"/>
        <w:jc w:val="center"/>
        <w:rPr>
          <w:b/>
          <w:i/>
          <w:shadow/>
          <w:color w:val="FF0000"/>
          <w:sz w:val="26"/>
          <w:szCs w:val="26"/>
        </w:rPr>
      </w:pPr>
    </w:p>
    <w:p w:rsidR="00140E7C" w:rsidRPr="009749D5" w:rsidRDefault="00E929FA" w:rsidP="009749D5">
      <w:pPr>
        <w:tabs>
          <w:tab w:val="left" w:pos="180"/>
        </w:tabs>
        <w:spacing w:before="120" w:after="120" w:line="380" w:lineRule="exact"/>
        <w:jc w:val="both"/>
        <w:rPr>
          <w:rFonts w:eastAsia="Batang"/>
          <w:lang w:eastAsia="en-US"/>
        </w:rPr>
      </w:pPr>
      <w:r w:rsidRPr="00DB23ED">
        <w:rPr>
          <w:b/>
          <w:i/>
          <w:sz w:val="20"/>
          <w:szCs w:val="20"/>
        </w:rPr>
        <w:t xml:space="preserve">Salerno, </w:t>
      </w:r>
      <w:r w:rsidR="00CC752E">
        <w:rPr>
          <w:b/>
          <w:i/>
          <w:sz w:val="20"/>
          <w:szCs w:val="20"/>
        </w:rPr>
        <w:t>24 giugno</w:t>
      </w:r>
      <w:r w:rsidRPr="00DB23ED">
        <w:rPr>
          <w:b/>
          <w:i/>
          <w:sz w:val="20"/>
          <w:szCs w:val="20"/>
        </w:rPr>
        <w:t xml:space="preserve"> 2014</w:t>
      </w:r>
      <w:r>
        <w:rPr>
          <w:sz w:val="20"/>
          <w:szCs w:val="20"/>
        </w:rPr>
        <w:t xml:space="preserve"> </w:t>
      </w:r>
      <w:r w:rsidR="00624D45" w:rsidRPr="009749D5">
        <w:t>Musica e teatro per tutti i palati nel</w:t>
      </w:r>
      <w:r w:rsidR="00140E7C" w:rsidRPr="009749D5">
        <w:t>l'estate liv</w:t>
      </w:r>
      <w:r w:rsidR="00624D45" w:rsidRPr="009749D5">
        <w:t xml:space="preserve">e all'Arena del Mare di Salerno dove sono attesi tre appuntamenti live a cura di Anni 60 produzioni. </w:t>
      </w:r>
      <w:r w:rsidR="00140E7C" w:rsidRPr="009749D5">
        <w:t xml:space="preserve"> </w:t>
      </w:r>
      <w:r w:rsidR="00624D45" w:rsidRPr="009749D5">
        <w:t xml:space="preserve">Nella suggestiva location - </w:t>
      </w:r>
      <w:r w:rsidR="00624D45" w:rsidRPr="009749D5">
        <w:rPr>
          <w:rFonts w:eastAsia="Batang"/>
          <w:lang w:eastAsia="en-US"/>
        </w:rPr>
        <w:t xml:space="preserve">allestita nel Sottopiazza della Concordia grazie alla sinergia tra Comune di Salerno e Autorità Portuale - approderanno, in rigoroso ordine di apparizione, </w:t>
      </w:r>
      <w:r w:rsidR="00140E7C" w:rsidRPr="009749D5">
        <w:rPr>
          <w:b/>
        </w:rPr>
        <w:t xml:space="preserve">Gigi D'Alessio, </w:t>
      </w:r>
      <w:r w:rsidR="00140E7C" w:rsidRPr="009749D5">
        <w:t xml:space="preserve">atteso il 18 luglio con il live "ORA TOUR", </w:t>
      </w:r>
      <w:r w:rsidR="00140E7C" w:rsidRPr="009749D5">
        <w:rPr>
          <w:rFonts w:eastAsia="Batang"/>
          <w:b/>
          <w:lang w:eastAsia="en-US"/>
        </w:rPr>
        <w:t>Caparezza</w:t>
      </w:r>
      <w:r w:rsidR="00624D45" w:rsidRPr="009749D5">
        <w:rPr>
          <w:rFonts w:eastAsia="Batang"/>
          <w:lang w:eastAsia="en-US"/>
        </w:rPr>
        <w:t>, che farà tappa in città</w:t>
      </w:r>
      <w:r w:rsidR="00140E7C" w:rsidRPr="009749D5">
        <w:rPr>
          <w:rFonts w:eastAsia="Batang"/>
          <w:lang w:eastAsia="en-US"/>
        </w:rPr>
        <w:t xml:space="preserve"> con il suo "</w:t>
      </w:r>
      <w:proofErr w:type="spellStart"/>
      <w:r w:rsidR="00140E7C" w:rsidRPr="009749D5">
        <w:rPr>
          <w:rFonts w:eastAsia="Batang"/>
          <w:lang w:eastAsia="en-US"/>
        </w:rPr>
        <w:t>Museica</w:t>
      </w:r>
      <w:proofErr w:type="spellEnd"/>
      <w:r w:rsidR="00140E7C" w:rsidRPr="009749D5">
        <w:rPr>
          <w:rFonts w:eastAsia="Batang"/>
          <w:lang w:eastAsia="en-US"/>
        </w:rPr>
        <w:t>" Tour</w:t>
      </w:r>
      <w:r w:rsidR="00624D45" w:rsidRPr="009749D5">
        <w:rPr>
          <w:rFonts w:eastAsia="Batang"/>
          <w:lang w:eastAsia="en-US"/>
        </w:rPr>
        <w:t xml:space="preserve"> </w:t>
      </w:r>
      <w:r w:rsidR="00624D45" w:rsidRPr="009749D5">
        <w:t xml:space="preserve">il 1 agosto, </w:t>
      </w:r>
      <w:r w:rsidR="00624D45" w:rsidRPr="009749D5">
        <w:rPr>
          <w:rFonts w:eastAsia="Batang"/>
          <w:b/>
          <w:lang w:eastAsia="en-US"/>
        </w:rPr>
        <w:t>Enrico Brignano</w:t>
      </w:r>
      <w:r w:rsidR="00624D45" w:rsidRPr="009749D5">
        <w:rPr>
          <w:rFonts w:eastAsia="Batang"/>
          <w:lang w:eastAsia="en-US"/>
        </w:rPr>
        <w:t xml:space="preserve">, pronto a conquistare la platea salernitana il 6 settembre con il suo nuovo </w:t>
      </w:r>
      <w:r w:rsidR="009749D5">
        <w:rPr>
          <w:rFonts w:eastAsia="Batang"/>
          <w:lang w:eastAsia="en-US"/>
        </w:rPr>
        <w:t>"</w:t>
      </w:r>
      <w:proofErr w:type="spellStart"/>
      <w:r w:rsidR="00624D45" w:rsidRPr="009749D5">
        <w:rPr>
          <w:rFonts w:eastAsia="Batang"/>
          <w:lang w:eastAsia="en-US"/>
        </w:rPr>
        <w:t>Evolu</w:t>
      </w:r>
      <w:r w:rsidR="009749D5">
        <w:rPr>
          <w:rFonts w:eastAsia="Batang"/>
          <w:lang w:eastAsia="en-US"/>
        </w:rPr>
        <w:t>show</w:t>
      </w:r>
      <w:proofErr w:type="spellEnd"/>
      <w:r w:rsidR="009749D5">
        <w:rPr>
          <w:rFonts w:eastAsia="Batang"/>
          <w:lang w:eastAsia="en-US"/>
        </w:rPr>
        <w:t>".</w:t>
      </w:r>
      <w:r w:rsidR="00624D45" w:rsidRPr="009749D5">
        <w:rPr>
          <w:rFonts w:eastAsia="Batang"/>
          <w:lang w:eastAsia="en-US"/>
        </w:rPr>
        <w:t xml:space="preserve">  </w:t>
      </w:r>
    </w:p>
    <w:p w:rsidR="00624D45" w:rsidRPr="009749D5" w:rsidRDefault="00624D45" w:rsidP="00EE4BA9">
      <w:pPr>
        <w:tabs>
          <w:tab w:val="left" w:pos="180"/>
        </w:tabs>
        <w:spacing w:before="240" w:after="120" w:line="380" w:lineRule="exact"/>
        <w:jc w:val="both"/>
      </w:pPr>
      <w:r w:rsidRPr="009749D5">
        <w:rPr>
          <w:b/>
          <w:bCs/>
          <w:color w:val="FF0000"/>
          <w:u w:color="FF0000"/>
        </w:rPr>
        <w:t>Il 18 LUGLIO D'ALESSIO CON "ORA TOUR"</w:t>
      </w:r>
      <w:r w:rsidR="00CC752E" w:rsidRPr="009749D5">
        <w:t xml:space="preserve"> </w:t>
      </w:r>
      <w:r w:rsidRPr="009749D5">
        <w:t xml:space="preserve">Reduce </w:t>
      </w:r>
      <w:r w:rsidR="00CC752E" w:rsidRPr="009749D5">
        <w:t xml:space="preserve">dalle tappe americane e da un tour italiano di strepitoso successo, Gigi d'Alessio sarà impegnato in nuove tappe estive dal prossimo 11 luglio, quando il cantautore e la sua band si rimetteranno in viaggio per una serie di concerti live che li porterà da Roma a Taormina per </w:t>
      </w:r>
      <w:r w:rsidR="00CC752E" w:rsidRPr="009749D5">
        <w:rPr>
          <w:b/>
        </w:rPr>
        <w:t>approdare a Salerno venerdì 18 luglio</w:t>
      </w:r>
      <w:r w:rsidR="00CC752E" w:rsidRPr="009749D5">
        <w:t xml:space="preserve">. Sul palcoscenico Gigi proporrà </w:t>
      </w:r>
      <w:r w:rsidR="00CC752E" w:rsidRPr="009749D5">
        <w:rPr>
          <w:b/>
        </w:rPr>
        <w:t>nuove esecuzioni e inedite letture dei suoi vecchi successi, oltre ai brani estratti dall’ultimo album "Ora"</w:t>
      </w:r>
      <w:r w:rsidR="00CC752E" w:rsidRPr="009749D5">
        <w:t xml:space="preserve">, uscito lo scorso 19 novembre su etichetta Sony </w:t>
      </w:r>
      <w:proofErr w:type="spellStart"/>
      <w:r w:rsidR="00CC752E" w:rsidRPr="009749D5">
        <w:t>Music</w:t>
      </w:r>
      <w:proofErr w:type="spellEnd"/>
      <w:r w:rsidR="00CC752E" w:rsidRPr="009749D5">
        <w:t xml:space="preserve"> e a lungo ai vertici della BILLBOARD World </w:t>
      </w:r>
      <w:proofErr w:type="spellStart"/>
      <w:r w:rsidR="00CC752E" w:rsidRPr="009749D5">
        <w:t>Music</w:t>
      </w:r>
      <w:proofErr w:type="spellEnd"/>
      <w:r w:rsidR="00CC752E" w:rsidRPr="009749D5">
        <w:t xml:space="preserve"> Chart, a coronamento di un anno ricco di successi che lo ha visto impegnato, oltre ai live, anche nel programma televisivo tutto suo "</w:t>
      </w:r>
      <w:r w:rsidR="00CC752E" w:rsidRPr="009749D5">
        <w:rPr>
          <w:b/>
        </w:rPr>
        <w:t>Questi siamo noi</w:t>
      </w:r>
      <w:r w:rsidR="00CC752E" w:rsidRPr="009749D5">
        <w:t>" su Canale 5.</w:t>
      </w:r>
      <w:r w:rsidRPr="009749D5">
        <w:t xml:space="preserve"> Con</w:t>
      </w:r>
      <w:r w:rsidR="00CC752E" w:rsidRPr="009749D5">
        <w:t xml:space="preserve"> lui sul palco ci sarà </w:t>
      </w:r>
      <w:r w:rsidR="00CC752E" w:rsidRPr="009749D5">
        <w:rPr>
          <w:b/>
        </w:rPr>
        <w:t>Carmine Napolitano</w:t>
      </w:r>
      <w:r w:rsidR="00CC752E" w:rsidRPr="009749D5">
        <w:t xml:space="preserve"> alla batteria, </w:t>
      </w:r>
      <w:r w:rsidR="00CC752E" w:rsidRPr="009749D5">
        <w:rPr>
          <w:b/>
        </w:rPr>
        <w:t>Roberto D’Aquino</w:t>
      </w:r>
      <w:r w:rsidR="00CC752E" w:rsidRPr="009749D5">
        <w:t xml:space="preserve"> al basso, </w:t>
      </w:r>
      <w:r w:rsidR="00CC752E" w:rsidRPr="009749D5">
        <w:rPr>
          <w:b/>
        </w:rPr>
        <w:t xml:space="preserve">Maurizio </w:t>
      </w:r>
      <w:proofErr w:type="spellStart"/>
      <w:r w:rsidR="00CC752E" w:rsidRPr="009749D5">
        <w:rPr>
          <w:b/>
        </w:rPr>
        <w:t>Fiordiliso</w:t>
      </w:r>
      <w:proofErr w:type="spellEnd"/>
      <w:r w:rsidR="00CC752E" w:rsidRPr="009749D5">
        <w:t xml:space="preserve"> e </w:t>
      </w:r>
      <w:r w:rsidR="00CC752E" w:rsidRPr="009749D5">
        <w:rPr>
          <w:b/>
        </w:rPr>
        <w:t>Pippo Seno</w:t>
      </w:r>
      <w:r w:rsidR="00CC752E" w:rsidRPr="009749D5">
        <w:t xml:space="preserve"> alle chitarre, al piano </w:t>
      </w:r>
      <w:r w:rsidR="00CC752E" w:rsidRPr="009749D5">
        <w:rPr>
          <w:b/>
        </w:rPr>
        <w:t>Roberto della Vecchia</w:t>
      </w:r>
      <w:r w:rsidR="00CC752E" w:rsidRPr="009749D5">
        <w:t xml:space="preserve">, alle tastiere </w:t>
      </w:r>
      <w:r w:rsidR="00CC752E" w:rsidRPr="009749D5">
        <w:rPr>
          <w:b/>
        </w:rPr>
        <w:t>Checco D’Alessio</w:t>
      </w:r>
      <w:r w:rsidR="00CC752E" w:rsidRPr="009749D5">
        <w:t xml:space="preserve"> e alle percussioni </w:t>
      </w:r>
      <w:r w:rsidR="00CC752E" w:rsidRPr="009749D5">
        <w:rPr>
          <w:b/>
        </w:rPr>
        <w:t>Arnaldo Vacca</w:t>
      </w:r>
      <w:r w:rsidR="00CC752E" w:rsidRPr="009749D5">
        <w:t xml:space="preserve">. </w:t>
      </w:r>
      <w:r w:rsidRPr="009749D5">
        <w:t xml:space="preserve">ORA Tour (Radio ufficiale RADIO ITALIA) è organizzato e prodotto da Live </w:t>
      </w:r>
      <w:proofErr w:type="spellStart"/>
      <w:r w:rsidRPr="009749D5">
        <w:t>Nation</w:t>
      </w:r>
      <w:proofErr w:type="spellEnd"/>
      <w:r w:rsidRPr="009749D5">
        <w:t xml:space="preserve"> Italia, mentre la data di Salerno è a cura di Anni 60 Produzioni. </w:t>
      </w:r>
      <w:r w:rsidR="00CC752E" w:rsidRPr="009749D5">
        <w:t xml:space="preserve">I biglietti sono </w:t>
      </w:r>
      <w:r w:rsidRPr="009749D5">
        <w:t xml:space="preserve">già </w:t>
      </w:r>
      <w:r w:rsidR="00CC752E" w:rsidRPr="009749D5">
        <w:t xml:space="preserve">disponibili </w:t>
      </w:r>
      <w:r w:rsidR="00CC752E" w:rsidRPr="009749D5">
        <w:rPr>
          <w:rFonts w:cs="Courier New"/>
        </w:rPr>
        <w:t>nei punti vendita autorizzati</w:t>
      </w:r>
      <w:r w:rsidRPr="009749D5">
        <w:rPr>
          <w:rFonts w:cs="Courier New"/>
        </w:rPr>
        <w:t xml:space="preserve"> (</w:t>
      </w:r>
      <w:r w:rsidRPr="009749D5">
        <w:t>Costo dei tagliandi da 35 a 55 euro).</w:t>
      </w:r>
    </w:p>
    <w:p w:rsidR="00BC48AB" w:rsidRPr="009749D5" w:rsidRDefault="00624D45" w:rsidP="00EE4BA9">
      <w:pPr>
        <w:tabs>
          <w:tab w:val="left" w:pos="180"/>
        </w:tabs>
        <w:spacing w:before="240" w:after="120" w:line="380" w:lineRule="exact"/>
        <w:jc w:val="both"/>
        <w:rPr>
          <w:rFonts w:eastAsia="Batang"/>
          <w:lang w:eastAsia="en-US"/>
        </w:rPr>
      </w:pPr>
      <w:r w:rsidRPr="009749D5">
        <w:rPr>
          <w:b/>
          <w:bCs/>
          <w:color w:val="FF0000"/>
          <w:u w:color="FF0000"/>
        </w:rPr>
        <w:t xml:space="preserve">Il 1 AGOSTO IL "MUSEICA TOUR" </w:t>
      </w:r>
      <w:proofErr w:type="spellStart"/>
      <w:r w:rsidRPr="009749D5">
        <w:rPr>
          <w:b/>
          <w:bCs/>
          <w:color w:val="FF0000"/>
          <w:u w:color="FF0000"/>
        </w:rPr>
        <w:t>DI</w:t>
      </w:r>
      <w:proofErr w:type="spellEnd"/>
      <w:r w:rsidRPr="009749D5">
        <w:rPr>
          <w:b/>
          <w:bCs/>
          <w:color w:val="FF0000"/>
          <w:u w:color="FF0000"/>
        </w:rPr>
        <w:t xml:space="preserve"> CAPAREZZA</w:t>
      </w:r>
      <w:r w:rsidRPr="009749D5">
        <w:t xml:space="preserve"> </w:t>
      </w:r>
      <w:r w:rsidRPr="009749D5">
        <w:rPr>
          <w:rFonts w:eastAsia="Batang"/>
          <w:lang w:eastAsia="en-US"/>
        </w:rPr>
        <w:t xml:space="preserve">Si preannuncia come un </w:t>
      </w:r>
      <w:r w:rsidRPr="009749D5">
        <w:rPr>
          <w:rFonts w:eastAsia="Batang"/>
          <w:b/>
          <w:lang w:eastAsia="en-US"/>
        </w:rPr>
        <w:t>viaggio immaginifico attraverso le tracce di "</w:t>
      </w:r>
      <w:proofErr w:type="spellStart"/>
      <w:r w:rsidRPr="009749D5">
        <w:rPr>
          <w:rFonts w:eastAsia="Batang"/>
          <w:b/>
          <w:lang w:eastAsia="en-US"/>
        </w:rPr>
        <w:t>Museica</w:t>
      </w:r>
      <w:proofErr w:type="spellEnd"/>
      <w:r w:rsidRPr="009749D5">
        <w:rPr>
          <w:rFonts w:eastAsia="Batang"/>
          <w:b/>
          <w:lang w:eastAsia="en-US"/>
        </w:rPr>
        <w:t>"</w:t>
      </w:r>
      <w:r w:rsidRPr="009749D5">
        <w:rPr>
          <w:rFonts w:eastAsia="Batang"/>
          <w:lang w:eastAsia="en-US"/>
        </w:rPr>
        <w:t xml:space="preserve"> e </w:t>
      </w:r>
      <w:r w:rsidRPr="009749D5">
        <w:rPr>
          <w:rFonts w:eastAsia="Batang"/>
          <w:b/>
          <w:lang w:eastAsia="en-US"/>
        </w:rPr>
        <w:t>i successi dei precedenti album</w:t>
      </w:r>
      <w:r w:rsidRPr="009749D5">
        <w:rPr>
          <w:rFonts w:eastAsia="Batang"/>
          <w:lang w:eastAsia="en-US"/>
        </w:rPr>
        <w:t xml:space="preserve"> il tour di </w:t>
      </w:r>
      <w:r w:rsidRPr="009749D5">
        <w:rPr>
          <w:rFonts w:eastAsia="Batang"/>
          <w:b/>
          <w:lang w:eastAsia="en-US"/>
        </w:rPr>
        <w:t>Caparezza</w:t>
      </w:r>
      <w:r w:rsidRPr="009749D5">
        <w:rPr>
          <w:rFonts w:eastAsia="Batang"/>
          <w:lang w:eastAsia="en-US"/>
        </w:rPr>
        <w:t xml:space="preserve"> che, partito da Napoli il 13 giugno, </w:t>
      </w:r>
      <w:r w:rsidRPr="009749D5">
        <w:rPr>
          <w:rFonts w:eastAsia="Batang"/>
          <w:b/>
          <w:lang w:eastAsia="en-US"/>
        </w:rPr>
        <w:t xml:space="preserve">farà tappa a Salerno il 1 </w:t>
      </w:r>
      <w:r w:rsidRPr="009749D5">
        <w:rPr>
          <w:rFonts w:eastAsia="Batang"/>
          <w:b/>
          <w:lang w:eastAsia="en-US"/>
        </w:rPr>
        <w:lastRenderedPageBreak/>
        <w:t>agosto</w:t>
      </w:r>
      <w:r w:rsidRPr="009749D5">
        <w:rPr>
          <w:rFonts w:eastAsia="Batang"/>
          <w:lang w:eastAsia="en-US"/>
        </w:rPr>
        <w:t xml:space="preserve">. Assente dai palchi dal 2012 e sull’onda del successo dell’album, Caparezza proporrà uno show dalla </w:t>
      </w:r>
      <w:r w:rsidR="002C7495" w:rsidRPr="009749D5">
        <w:rPr>
          <w:rFonts w:eastAsia="Batang"/>
          <w:lang w:eastAsia="en-US"/>
        </w:rPr>
        <w:t>forte connotazione artistica, frutto della sua</w:t>
      </w:r>
      <w:r w:rsidRPr="009749D5">
        <w:rPr>
          <w:rFonts w:eastAsia="Batang"/>
          <w:lang w:eastAsia="en-US"/>
        </w:rPr>
        <w:t xml:space="preserve"> </w:t>
      </w:r>
      <w:r w:rsidR="002C7495" w:rsidRPr="009749D5">
        <w:rPr>
          <w:rFonts w:eastAsia="Batang"/>
          <w:lang w:eastAsia="en-US"/>
        </w:rPr>
        <w:t xml:space="preserve">incredibile fantasia, </w:t>
      </w:r>
      <w:r w:rsidRPr="009749D5">
        <w:rPr>
          <w:rFonts w:eastAsia="Batang"/>
          <w:lang w:eastAsia="en-US"/>
        </w:rPr>
        <w:t>allest</w:t>
      </w:r>
      <w:r w:rsidR="002C7495" w:rsidRPr="009749D5">
        <w:rPr>
          <w:rFonts w:eastAsia="Batang"/>
          <w:lang w:eastAsia="en-US"/>
        </w:rPr>
        <w:t>endo</w:t>
      </w:r>
      <w:r w:rsidRPr="009749D5">
        <w:rPr>
          <w:rFonts w:eastAsia="Batang"/>
          <w:lang w:eastAsia="en-US"/>
        </w:rPr>
        <w:t xml:space="preserve"> una stanza dei giochi, la propria, dove il pubblico avrà modo di entrare e verrà condotto nell</w:t>
      </w:r>
      <w:r w:rsidR="002C7495" w:rsidRPr="009749D5">
        <w:rPr>
          <w:rFonts w:eastAsia="Batang"/>
          <w:lang w:eastAsia="en-US"/>
        </w:rPr>
        <w:t>a sua</w:t>
      </w:r>
      <w:r w:rsidRPr="009749D5">
        <w:rPr>
          <w:rFonts w:eastAsia="Batang"/>
          <w:lang w:eastAsia="en-US"/>
        </w:rPr>
        <w:t xml:space="preserve"> personale </w:t>
      </w:r>
      <w:r w:rsidRPr="009749D5">
        <w:rPr>
          <w:rFonts w:eastAsia="Batang"/>
          <w:b/>
          <w:lang w:eastAsia="en-US"/>
        </w:rPr>
        <w:t>galleria d’arte</w:t>
      </w:r>
      <w:r w:rsidRPr="009749D5">
        <w:rPr>
          <w:rFonts w:eastAsia="Batang"/>
          <w:lang w:eastAsia="en-US"/>
        </w:rPr>
        <w:t xml:space="preserve">. Uno spettacolo da vedere oltre che sentire. </w:t>
      </w:r>
      <w:r w:rsidR="002C7495" w:rsidRPr="009749D5">
        <w:rPr>
          <w:rFonts w:eastAsia="Batang"/>
          <w:lang w:eastAsia="en-US"/>
        </w:rPr>
        <w:t>Del resto, lo show è appunto Ispirato all'omonimo nuovo album d’inediti, “</w:t>
      </w:r>
      <w:proofErr w:type="spellStart"/>
      <w:r w:rsidR="002C7495" w:rsidRPr="009749D5">
        <w:rPr>
          <w:rFonts w:eastAsia="Batang"/>
          <w:lang w:eastAsia="en-US"/>
        </w:rPr>
        <w:t>Museica</w:t>
      </w:r>
      <w:proofErr w:type="spellEnd"/>
      <w:r w:rsidR="002C7495" w:rsidRPr="009749D5">
        <w:rPr>
          <w:rFonts w:eastAsia="Batang"/>
          <w:lang w:eastAsia="en-US"/>
        </w:rPr>
        <w:t xml:space="preserve">”, pubblicato il 22 aprile scorso e già certificato </w:t>
      </w:r>
      <w:r w:rsidR="002C7495" w:rsidRPr="009749D5">
        <w:rPr>
          <w:rFonts w:eastAsia="Batang"/>
          <w:b/>
          <w:lang w:eastAsia="en-US"/>
        </w:rPr>
        <w:t>DISCO D’ORO</w:t>
      </w:r>
      <w:r w:rsidR="002C7495" w:rsidRPr="009749D5">
        <w:rPr>
          <w:rFonts w:eastAsia="Batang"/>
          <w:lang w:eastAsia="en-US"/>
        </w:rPr>
        <w:t xml:space="preserve"> dalla FIMI/GFK, i cui 19 brani inediti nascono dal particolare incontro tra musica e arte pittorica. </w:t>
      </w:r>
      <w:r w:rsidRPr="009749D5">
        <w:rPr>
          <w:rFonts w:eastAsia="Batang"/>
          <w:lang w:eastAsia="en-US"/>
        </w:rPr>
        <w:t>Il tour è prodotto da Color Sound Indie e vede sul palco</w:t>
      </w:r>
      <w:r w:rsidR="002C7495" w:rsidRPr="009749D5">
        <w:rPr>
          <w:rFonts w:eastAsia="Batang"/>
          <w:lang w:eastAsia="en-US"/>
        </w:rPr>
        <w:t>,</w:t>
      </w:r>
      <w:r w:rsidRPr="009749D5">
        <w:rPr>
          <w:rFonts w:eastAsia="Batang"/>
          <w:lang w:eastAsia="en-US"/>
        </w:rPr>
        <w:t xml:space="preserve"> assieme a Caparezza</w:t>
      </w:r>
      <w:r w:rsidR="002C7495" w:rsidRPr="009749D5">
        <w:rPr>
          <w:rFonts w:eastAsia="Batang"/>
          <w:lang w:eastAsia="en-US"/>
        </w:rPr>
        <w:t xml:space="preserve">, </w:t>
      </w:r>
      <w:r w:rsidRPr="009749D5">
        <w:rPr>
          <w:rFonts w:eastAsia="Batang"/>
          <w:b/>
          <w:lang w:eastAsia="en-US"/>
        </w:rPr>
        <w:t>Salvatore Corrieri</w:t>
      </w:r>
      <w:r w:rsidRPr="009749D5">
        <w:rPr>
          <w:rFonts w:eastAsia="Batang"/>
          <w:lang w:eastAsia="en-US"/>
        </w:rPr>
        <w:t xml:space="preserve"> - batteria, </w:t>
      </w:r>
      <w:r w:rsidRPr="009749D5">
        <w:rPr>
          <w:rFonts w:eastAsia="Batang"/>
          <w:b/>
          <w:lang w:eastAsia="en-US"/>
        </w:rPr>
        <w:t xml:space="preserve">Diego </w:t>
      </w:r>
      <w:proofErr w:type="spellStart"/>
      <w:r w:rsidRPr="009749D5">
        <w:rPr>
          <w:rFonts w:eastAsia="Batang"/>
          <w:b/>
          <w:lang w:eastAsia="en-US"/>
        </w:rPr>
        <w:t>Perrone</w:t>
      </w:r>
      <w:proofErr w:type="spellEnd"/>
      <w:r w:rsidRPr="009749D5">
        <w:rPr>
          <w:rFonts w:eastAsia="Batang"/>
          <w:lang w:eastAsia="en-US"/>
        </w:rPr>
        <w:t xml:space="preserve"> - voce, </w:t>
      </w:r>
      <w:r w:rsidRPr="009749D5">
        <w:rPr>
          <w:rFonts w:eastAsia="Batang"/>
          <w:b/>
          <w:lang w:eastAsia="en-US"/>
        </w:rPr>
        <w:t xml:space="preserve">Gaetano </w:t>
      </w:r>
      <w:proofErr w:type="spellStart"/>
      <w:r w:rsidRPr="009749D5">
        <w:rPr>
          <w:rFonts w:eastAsia="Batang"/>
          <w:b/>
          <w:lang w:eastAsia="en-US"/>
        </w:rPr>
        <w:t>Camporeale</w:t>
      </w:r>
      <w:proofErr w:type="spellEnd"/>
      <w:r w:rsidRPr="009749D5">
        <w:rPr>
          <w:rFonts w:eastAsia="Batang"/>
          <w:lang w:eastAsia="en-US"/>
        </w:rPr>
        <w:t xml:space="preserve"> - tastierista, </w:t>
      </w:r>
      <w:r w:rsidRPr="009749D5">
        <w:rPr>
          <w:rFonts w:eastAsia="Batang"/>
          <w:b/>
          <w:lang w:eastAsia="en-US"/>
        </w:rPr>
        <w:t>Alfredo Ferrero</w:t>
      </w:r>
      <w:r w:rsidRPr="009749D5">
        <w:rPr>
          <w:rFonts w:eastAsia="Batang"/>
          <w:lang w:eastAsia="en-US"/>
        </w:rPr>
        <w:t xml:space="preserve"> - chitarra, </w:t>
      </w:r>
      <w:r w:rsidRPr="009749D5">
        <w:rPr>
          <w:rFonts w:eastAsia="Batang"/>
          <w:b/>
          <w:lang w:eastAsia="en-US"/>
        </w:rPr>
        <w:t>Giovanni Astorino</w:t>
      </w:r>
      <w:r w:rsidRPr="009749D5">
        <w:rPr>
          <w:rFonts w:eastAsia="Batang"/>
          <w:lang w:eastAsia="en-US"/>
        </w:rPr>
        <w:t xml:space="preserve"> - basso.</w:t>
      </w:r>
      <w:r w:rsidR="002C7495" w:rsidRPr="009749D5">
        <w:rPr>
          <w:rFonts w:eastAsia="Batang"/>
          <w:lang w:eastAsia="en-US"/>
        </w:rPr>
        <w:t xml:space="preserve"> Già attiva la prevendita p</w:t>
      </w:r>
      <w:r w:rsidR="00BC48AB" w:rsidRPr="009749D5">
        <w:rPr>
          <w:rFonts w:eastAsia="Batang"/>
          <w:lang w:eastAsia="en-US"/>
        </w:rPr>
        <w:t>er la data di Salerno</w:t>
      </w:r>
      <w:r w:rsidR="002C7495" w:rsidRPr="009749D5">
        <w:rPr>
          <w:rFonts w:eastAsia="Batang"/>
          <w:lang w:eastAsia="en-US"/>
        </w:rPr>
        <w:t>, a cura di Anni 60 produzioni</w:t>
      </w:r>
      <w:r w:rsidR="00BC48AB" w:rsidRPr="009749D5">
        <w:rPr>
          <w:rFonts w:eastAsia="Batang"/>
          <w:lang w:eastAsia="en-US"/>
        </w:rPr>
        <w:t xml:space="preserve"> (costo 18 euro</w:t>
      </w:r>
      <w:r w:rsidR="00C8518E" w:rsidRPr="009749D5">
        <w:rPr>
          <w:rFonts w:eastAsia="Batang"/>
          <w:lang w:eastAsia="en-US"/>
        </w:rPr>
        <w:t xml:space="preserve"> posto unico</w:t>
      </w:r>
      <w:r w:rsidR="00BC48AB" w:rsidRPr="009749D5">
        <w:rPr>
          <w:rFonts w:eastAsia="Batang"/>
          <w:lang w:eastAsia="en-US"/>
        </w:rPr>
        <w:t xml:space="preserve">). </w:t>
      </w:r>
    </w:p>
    <w:p w:rsidR="00A2721F" w:rsidRPr="009749D5" w:rsidRDefault="002C7495" w:rsidP="00EE4BA9">
      <w:pPr>
        <w:tabs>
          <w:tab w:val="left" w:pos="180"/>
        </w:tabs>
        <w:spacing w:before="240" w:after="120" w:line="380" w:lineRule="exact"/>
        <w:jc w:val="both"/>
        <w:rPr>
          <w:rFonts w:eastAsia="Batang"/>
          <w:lang w:eastAsia="en-US"/>
        </w:rPr>
      </w:pPr>
      <w:r w:rsidRPr="009749D5">
        <w:rPr>
          <w:b/>
          <w:bCs/>
          <w:color w:val="FF0000"/>
          <w:u w:color="FF0000"/>
        </w:rPr>
        <w:t xml:space="preserve">Il 6 SETTEMBRE ENRICO BRIGNANO </w:t>
      </w:r>
      <w:r w:rsidR="00C06D1A" w:rsidRPr="009749D5">
        <w:rPr>
          <w:b/>
          <w:bCs/>
          <w:color w:val="FF0000"/>
          <w:u w:color="FF0000"/>
        </w:rPr>
        <w:t>IN "EVOLUSHOW</w:t>
      </w:r>
      <w:r w:rsidRPr="009749D5">
        <w:rPr>
          <w:b/>
          <w:bCs/>
          <w:color w:val="FF0000"/>
          <w:u w:color="FF0000"/>
        </w:rPr>
        <w:t xml:space="preserve">" </w:t>
      </w:r>
      <w:r w:rsidR="00C06D1A" w:rsidRPr="009749D5">
        <w:rPr>
          <w:rFonts w:eastAsia="Batang"/>
          <w:lang w:eastAsia="en-US"/>
        </w:rPr>
        <w:t xml:space="preserve">A chiudere in bellezza </w:t>
      </w:r>
      <w:r w:rsidR="00A2721F" w:rsidRPr="009749D5">
        <w:rPr>
          <w:rFonts w:eastAsia="Batang"/>
          <w:lang w:eastAsia="en-US"/>
        </w:rPr>
        <w:t>Il</w:t>
      </w:r>
      <w:r w:rsidR="00C06D1A" w:rsidRPr="009749D5">
        <w:rPr>
          <w:rFonts w:eastAsia="Batang"/>
          <w:lang w:eastAsia="en-US"/>
        </w:rPr>
        <w:t xml:space="preserve"> trittico di appuntamenti ci penserà, il </w:t>
      </w:r>
      <w:r w:rsidR="00A2721F" w:rsidRPr="009749D5">
        <w:rPr>
          <w:rFonts w:eastAsia="Batang"/>
          <w:b/>
          <w:lang w:eastAsia="en-US"/>
        </w:rPr>
        <w:t>6 settembre, invece, Enrico Brignano</w:t>
      </w:r>
      <w:r w:rsidR="00C06D1A" w:rsidRPr="009749D5">
        <w:rPr>
          <w:rFonts w:eastAsia="Batang"/>
          <w:b/>
          <w:lang w:eastAsia="en-US"/>
        </w:rPr>
        <w:t xml:space="preserve"> pronto a </w:t>
      </w:r>
      <w:r w:rsidR="00A2721F" w:rsidRPr="009749D5">
        <w:rPr>
          <w:rFonts w:eastAsia="Batang"/>
          <w:lang w:eastAsia="en-US"/>
        </w:rPr>
        <w:t xml:space="preserve"> conquistare</w:t>
      </w:r>
      <w:r w:rsidR="00C06D1A" w:rsidRPr="009749D5">
        <w:rPr>
          <w:rFonts w:eastAsia="Batang"/>
          <w:lang w:eastAsia="en-US"/>
        </w:rPr>
        <w:t xml:space="preserve"> a colpi di risate</w:t>
      </w:r>
      <w:r w:rsidR="00A2721F" w:rsidRPr="009749D5">
        <w:rPr>
          <w:rFonts w:eastAsia="Batang"/>
          <w:lang w:eastAsia="en-US"/>
        </w:rPr>
        <w:t xml:space="preserve"> il pubblico di Salerno con il </w:t>
      </w:r>
      <w:r w:rsidR="00A2721F" w:rsidRPr="009749D5">
        <w:rPr>
          <w:rFonts w:eastAsia="Batang"/>
          <w:b/>
          <w:lang w:eastAsia="en-US"/>
        </w:rPr>
        <w:t xml:space="preserve">suo nuovo </w:t>
      </w:r>
      <w:r w:rsidR="00C06D1A" w:rsidRPr="009749D5">
        <w:rPr>
          <w:rFonts w:eastAsia="Batang"/>
          <w:b/>
          <w:lang w:eastAsia="en-US"/>
        </w:rPr>
        <w:t>"</w:t>
      </w:r>
      <w:proofErr w:type="spellStart"/>
      <w:r w:rsidR="00C06D1A" w:rsidRPr="009749D5">
        <w:rPr>
          <w:rFonts w:eastAsia="Batang"/>
          <w:b/>
          <w:lang w:eastAsia="en-US"/>
        </w:rPr>
        <w:t>Evolushow</w:t>
      </w:r>
      <w:proofErr w:type="spellEnd"/>
      <w:r w:rsidR="00C06D1A" w:rsidRPr="009749D5">
        <w:rPr>
          <w:rFonts w:eastAsia="Batang"/>
          <w:b/>
          <w:lang w:eastAsia="en-US"/>
        </w:rPr>
        <w:t>"</w:t>
      </w:r>
      <w:r w:rsidR="00A2721F" w:rsidRPr="009749D5">
        <w:rPr>
          <w:rFonts w:eastAsia="Batang"/>
          <w:lang w:eastAsia="en-US"/>
        </w:rPr>
        <w:t xml:space="preserve">. Dopo il grande successo di "Rugantino" di Roma, Milano e Firenze con oltre 150.000 spettatori, e </w:t>
      </w:r>
      <w:r w:rsidR="00F40A6D" w:rsidRPr="009749D5">
        <w:rPr>
          <w:rFonts w:eastAsia="Batang"/>
          <w:lang w:eastAsia="en-US"/>
        </w:rPr>
        <w:t>il</w:t>
      </w:r>
      <w:r w:rsidR="00A2721F" w:rsidRPr="009749D5">
        <w:rPr>
          <w:rFonts w:eastAsia="Batang"/>
          <w:lang w:eastAsia="en-US"/>
        </w:rPr>
        <w:t xml:space="preserve"> debutto a Broadway presso il New York City Center </w:t>
      </w:r>
      <w:proofErr w:type="spellStart"/>
      <w:r w:rsidR="00A2721F" w:rsidRPr="009749D5">
        <w:rPr>
          <w:rFonts w:eastAsia="Batang"/>
          <w:lang w:eastAsia="en-US"/>
        </w:rPr>
        <w:t>Theatre</w:t>
      </w:r>
      <w:proofErr w:type="spellEnd"/>
      <w:r w:rsidR="00A2721F" w:rsidRPr="009749D5">
        <w:rPr>
          <w:rFonts w:eastAsia="Batang"/>
          <w:lang w:eastAsia="en-US"/>
        </w:rPr>
        <w:t xml:space="preserve">, l'attore romano porterà in giro </w:t>
      </w:r>
      <w:r w:rsidR="00F40A6D" w:rsidRPr="009749D5">
        <w:rPr>
          <w:rFonts w:eastAsia="Batang"/>
          <w:lang w:eastAsia="en-US"/>
        </w:rPr>
        <w:t xml:space="preserve">per l'Italia </w:t>
      </w:r>
      <w:r w:rsidR="00C06D1A" w:rsidRPr="009749D5">
        <w:rPr>
          <w:rFonts w:eastAsia="Batang"/>
          <w:b/>
          <w:lang w:eastAsia="en-US"/>
        </w:rPr>
        <w:t>uno spettacolo nuovo sull’evoluzione umana</w:t>
      </w:r>
      <w:r w:rsidR="00C06D1A" w:rsidRPr="009749D5">
        <w:rPr>
          <w:rFonts w:eastAsia="Batang"/>
          <w:lang w:eastAsia="en-US"/>
        </w:rPr>
        <w:t xml:space="preserve">. Con l'acume </w:t>
      </w:r>
      <w:r w:rsidR="009749D5" w:rsidRPr="009749D5">
        <w:rPr>
          <w:rFonts w:eastAsia="Batang"/>
          <w:lang w:eastAsia="en-US"/>
        </w:rPr>
        <w:t>della sua intelligenza umoristica</w:t>
      </w:r>
      <w:r w:rsidR="00C06D1A" w:rsidRPr="009749D5">
        <w:rPr>
          <w:rFonts w:eastAsia="Batang"/>
          <w:lang w:eastAsia="en-US"/>
        </w:rPr>
        <w:t xml:space="preserve"> e l'elegante sarcasmo che lo contraddistingue, in due ore </w:t>
      </w:r>
      <w:r w:rsidR="00C06D1A" w:rsidRPr="009749D5">
        <w:rPr>
          <w:rFonts w:eastAsia="Batang"/>
          <w:b/>
          <w:lang w:eastAsia="en-US"/>
        </w:rPr>
        <w:t>Brignano racconterà - a modo suo - millenni di storia, dal paradiso terrestre al digitale terrestre, dalla mela di Adamo alla mela di Jobs, dal fossile al missile</w:t>
      </w:r>
      <w:r w:rsidR="00C06D1A" w:rsidRPr="009749D5">
        <w:rPr>
          <w:rFonts w:eastAsia="Batang"/>
          <w:lang w:eastAsia="en-US"/>
        </w:rPr>
        <w:t>. Un viaggio attraverso l’evoluzione, giocando con le sue contraddizioni e sorridendo di qualche errore. Perché, come spiega lo stesso attore e autore dello show, "si tratta di un’evoluzione della specie o di una specie di evoluzione? Questo spetta</w:t>
      </w:r>
      <w:r w:rsidR="009749D5" w:rsidRPr="009749D5">
        <w:rPr>
          <w:rFonts w:eastAsia="Batang"/>
          <w:lang w:eastAsia="en-US"/>
        </w:rPr>
        <w:t>colo darà una risposta a tutte le</w:t>
      </w:r>
      <w:r w:rsidR="00C06D1A" w:rsidRPr="009749D5">
        <w:rPr>
          <w:rFonts w:eastAsia="Batang"/>
          <w:lang w:eastAsia="en-US"/>
        </w:rPr>
        <w:t xml:space="preserve"> domande esistenziali. E la risposta è: ma io che ne so? Guarda su internet</w:t>
      </w:r>
      <w:r w:rsidR="009749D5" w:rsidRPr="009749D5">
        <w:rPr>
          <w:rFonts w:eastAsia="Batang"/>
          <w:lang w:eastAsia="en-US"/>
        </w:rPr>
        <w:t>!</w:t>
      </w:r>
      <w:r w:rsidR="00C06D1A" w:rsidRPr="009749D5">
        <w:rPr>
          <w:rFonts w:eastAsia="Batang"/>
          <w:lang w:eastAsia="en-US"/>
        </w:rPr>
        <w:t xml:space="preserve">". Il racconto si snoderà all’interno di una </w:t>
      </w:r>
      <w:r w:rsidR="00C06D1A" w:rsidRPr="009749D5">
        <w:rPr>
          <w:rFonts w:eastAsia="Batang"/>
          <w:b/>
          <w:lang w:eastAsia="en-US"/>
        </w:rPr>
        <w:t>scenografia tecnologicamente avanzata</w:t>
      </w:r>
      <w:r w:rsidR="00C06D1A" w:rsidRPr="009749D5">
        <w:rPr>
          <w:rFonts w:eastAsia="Batang"/>
          <w:lang w:eastAsia="en-US"/>
        </w:rPr>
        <w:t xml:space="preserve">, con un </w:t>
      </w:r>
      <w:r w:rsidR="00C06D1A" w:rsidRPr="009749D5">
        <w:rPr>
          <w:rFonts w:eastAsia="Batang"/>
          <w:b/>
          <w:lang w:eastAsia="en-US"/>
        </w:rPr>
        <w:t>disegno luci suggestivo</w:t>
      </w:r>
      <w:r w:rsidR="00C06D1A" w:rsidRPr="009749D5">
        <w:rPr>
          <w:rFonts w:eastAsia="Batang"/>
          <w:lang w:eastAsia="en-US"/>
        </w:rPr>
        <w:t xml:space="preserve">, arricchito dalle </w:t>
      </w:r>
      <w:r w:rsidR="00C06D1A" w:rsidRPr="009749D5">
        <w:rPr>
          <w:rFonts w:eastAsia="Batang"/>
          <w:b/>
          <w:lang w:eastAsia="en-US"/>
        </w:rPr>
        <w:t xml:space="preserve">canzoni originali del maestro </w:t>
      </w:r>
      <w:proofErr w:type="spellStart"/>
      <w:r w:rsidR="00C06D1A" w:rsidRPr="009749D5">
        <w:rPr>
          <w:rFonts w:eastAsia="Batang"/>
          <w:b/>
          <w:lang w:eastAsia="en-US"/>
        </w:rPr>
        <w:t>Capranica</w:t>
      </w:r>
      <w:proofErr w:type="spellEnd"/>
      <w:r w:rsidR="00C06D1A" w:rsidRPr="009749D5">
        <w:rPr>
          <w:rFonts w:eastAsia="Batang"/>
          <w:lang w:eastAsia="en-US"/>
        </w:rPr>
        <w:t xml:space="preserve"> e con la magia di </w:t>
      </w:r>
      <w:r w:rsidR="00C06D1A" w:rsidRPr="009749D5">
        <w:rPr>
          <w:rFonts w:eastAsia="Batang"/>
          <w:b/>
          <w:lang w:eastAsia="en-US"/>
        </w:rPr>
        <w:t>presenze virtuali</w:t>
      </w:r>
      <w:r w:rsidR="00C06D1A" w:rsidRPr="009749D5">
        <w:rPr>
          <w:rFonts w:eastAsia="Batang"/>
          <w:lang w:eastAsia="en-US"/>
        </w:rPr>
        <w:t xml:space="preserve"> che interagiscono con l'artista sul palco.</w:t>
      </w:r>
      <w:r w:rsidR="009749D5" w:rsidRPr="009749D5">
        <w:rPr>
          <w:rFonts w:eastAsia="Batang"/>
          <w:lang w:eastAsia="en-US"/>
        </w:rPr>
        <w:t xml:space="preserve"> </w:t>
      </w:r>
      <w:r w:rsidR="00A2721F" w:rsidRPr="009749D5">
        <w:rPr>
          <w:rFonts w:eastAsia="Batang"/>
          <w:u w:val="single"/>
          <w:lang w:eastAsia="en-US"/>
        </w:rPr>
        <w:t xml:space="preserve">Già in vendita i tagliandi anche per lo show di Brignano (prezzi da </w:t>
      </w:r>
      <w:r w:rsidR="0083384B" w:rsidRPr="009749D5">
        <w:rPr>
          <w:rFonts w:eastAsia="Batang"/>
          <w:u w:val="single"/>
          <w:lang w:eastAsia="en-US"/>
        </w:rPr>
        <w:t>35 a 55 euro)</w:t>
      </w:r>
      <w:r w:rsidR="0083384B" w:rsidRPr="009749D5">
        <w:rPr>
          <w:rFonts w:eastAsia="Batang"/>
          <w:lang w:eastAsia="en-US"/>
        </w:rPr>
        <w:t>.</w:t>
      </w:r>
    </w:p>
    <w:p w:rsidR="00E929FA" w:rsidRPr="009749D5" w:rsidRDefault="00E929FA" w:rsidP="009749D5">
      <w:pPr>
        <w:autoSpaceDE w:val="0"/>
        <w:autoSpaceDN w:val="0"/>
        <w:adjustRightInd w:val="0"/>
        <w:spacing w:before="120" w:after="120" w:line="380" w:lineRule="exact"/>
        <w:jc w:val="both"/>
        <w:rPr>
          <w:rFonts w:eastAsia="Batang" w:cs="Arial"/>
          <w:lang w:eastAsia="en-US"/>
        </w:rPr>
      </w:pPr>
      <w:r w:rsidRPr="009749D5">
        <w:rPr>
          <w:b/>
          <w:color w:val="FF0000"/>
        </w:rPr>
        <w:t>INFO UTILI</w:t>
      </w:r>
      <w:r w:rsidRPr="009749D5">
        <w:t xml:space="preserve"> Per informazioni</w:t>
      </w:r>
      <w:r w:rsidR="009749D5">
        <w:t xml:space="preserve"> sugli show</w:t>
      </w:r>
      <w:r w:rsidRPr="009749D5">
        <w:t>: 089 4688156, www.anni60produzioni.com.</w:t>
      </w:r>
    </w:p>
    <w:p w:rsidR="00B92451" w:rsidRDefault="00B92451" w:rsidP="00B92451">
      <w:pPr>
        <w:autoSpaceDE w:val="0"/>
        <w:autoSpaceDN w:val="0"/>
        <w:adjustRightInd w:val="0"/>
        <w:jc w:val="right"/>
        <w:rPr>
          <w:rFonts w:cs="Courier New"/>
          <w:sz w:val="20"/>
          <w:szCs w:val="20"/>
        </w:rPr>
      </w:pPr>
    </w:p>
    <w:p w:rsidR="0083384B" w:rsidRDefault="0083384B" w:rsidP="00B92451">
      <w:pPr>
        <w:outlineLvl w:val="0"/>
        <w:rPr>
          <w:rFonts w:eastAsia="Batang"/>
          <w:b/>
          <w:bCs/>
          <w:color w:val="FF0000"/>
          <w:sz w:val="20"/>
          <w:szCs w:val="20"/>
          <w:lang w:eastAsia="en-US"/>
        </w:rPr>
      </w:pPr>
    </w:p>
    <w:p w:rsidR="00E929FA" w:rsidRPr="00A30F18" w:rsidRDefault="00745D45" w:rsidP="009749D5">
      <w:pPr>
        <w:jc w:val="right"/>
        <w:outlineLvl w:val="0"/>
        <w:rPr>
          <w:color w:val="800000"/>
          <w:sz w:val="20"/>
          <w:szCs w:val="20"/>
        </w:rPr>
      </w:pPr>
      <w:r>
        <w:rPr>
          <w:rFonts w:eastAsia="Batang"/>
          <w:b/>
          <w:bCs/>
          <w:color w:val="FF0000"/>
          <w:sz w:val="20"/>
          <w:szCs w:val="20"/>
          <w:lang w:eastAsia="en-US"/>
        </w:rPr>
        <w:t xml:space="preserve">Per Ulteriori Informazioni </w:t>
      </w:r>
      <w:r w:rsidR="00E929FA" w:rsidRPr="00A30F18">
        <w:rPr>
          <w:rFonts w:eastAsia="Batang"/>
          <w:b/>
          <w:bCs/>
          <w:color w:val="FF0000"/>
          <w:sz w:val="20"/>
          <w:szCs w:val="20"/>
          <w:lang w:eastAsia="en-US"/>
        </w:rPr>
        <w:t>alla Stampa Regionale</w:t>
      </w:r>
    </w:p>
    <w:p w:rsidR="00E929FA" w:rsidRPr="00A30F18" w:rsidRDefault="00E929FA" w:rsidP="009749D5">
      <w:pPr>
        <w:jc w:val="right"/>
        <w:outlineLvl w:val="0"/>
        <w:rPr>
          <w:color w:val="800000"/>
          <w:sz w:val="20"/>
          <w:szCs w:val="20"/>
        </w:rPr>
      </w:pPr>
      <w:r w:rsidRPr="00A30F18">
        <w:rPr>
          <w:rFonts w:eastAsia="Batang"/>
          <w:b/>
          <w:bCs/>
          <w:sz w:val="20"/>
          <w:szCs w:val="20"/>
          <w:lang w:eastAsia="en-US"/>
        </w:rPr>
        <w:t xml:space="preserve">JaG communication Ufficio Stampa Anni 60 </w:t>
      </w:r>
      <w:r>
        <w:rPr>
          <w:rFonts w:eastAsia="Batang"/>
          <w:b/>
          <w:bCs/>
          <w:sz w:val="20"/>
          <w:szCs w:val="20"/>
          <w:lang w:eastAsia="en-US"/>
        </w:rPr>
        <w:t>p</w:t>
      </w:r>
      <w:r w:rsidRPr="00A30F18">
        <w:rPr>
          <w:rFonts w:eastAsia="Batang"/>
          <w:b/>
          <w:bCs/>
          <w:sz w:val="20"/>
          <w:szCs w:val="20"/>
          <w:lang w:eastAsia="en-US"/>
        </w:rPr>
        <w:t>roduzioni</w:t>
      </w:r>
    </w:p>
    <w:p w:rsidR="00835CFD" w:rsidRDefault="00E929FA" w:rsidP="009749D5">
      <w:pPr>
        <w:jc w:val="right"/>
        <w:outlineLvl w:val="0"/>
        <w:rPr>
          <w:sz w:val="20"/>
          <w:szCs w:val="20"/>
        </w:rPr>
      </w:pPr>
      <w:proofErr w:type="spellStart"/>
      <w:r w:rsidRPr="00A30F18">
        <w:rPr>
          <w:i/>
          <w:sz w:val="20"/>
          <w:szCs w:val="20"/>
        </w:rPr>
        <w:t>Contact</w:t>
      </w:r>
      <w:proofErr w:type="spellEnd"/>
      <w:r w:rsidRPr="00A30F18">
        <w:rPr>
          <w:i/>
          <w:sz w:val="20"/>
          <w:szCs w:val="20"/>
        </w:rPr>
        <w:t xml:space="preserve"> </w:t>
      </w:r>
      <w:r w:rsidRPr="00A30F18">
        <w:rPr>
          <w:sz w:val="20"/>
          <w:szCs w:val="20"/>
        </w:rPr>
        <w:t>Gilda Camaggio</w:t>
      </w:r>
    </w:p>
    <w:p w:rsidR="009749D5" w:rsidRDefault="009749D5" w:rsidP="009749D5">
      <w:pPr>
        <w:jc w:val="right"/>
        <w:outlineLvl w:val="0"/>
      </w:pPr>
      <w:r>
        <w:rPr>
          <w:sz w:val="20"/>
          <w:szCs w:val="20"/>
        </w:rPr>
        <w:t>gilda.camaggio@anni60produzioni.com - 335 6785601</w:t>
      </w:r>
    </w:p>
    <w:sectPr w:rsidR="009749D5" w:rsidSect="00D03320">
      <w:headerReference w:type="default" r:id="rId6"/>
      <w:footerReference w:type="default" r:id="rId7"/>
      <w:pgSz w:w="11906" w:h="16838" w:code="9"/>
      <w:pgMar w:top="454" w:right="1134" w:bottom="340" w:left="1134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26F" w:rsidRDefault="00AA026F" w:rsidP="001911FA">
      <w:r>
        <w:separator/>
      </w:r>
    </w:p>
  </w:endnote>
  <w:endnote w:type="continuationSeparator" w:id="0">
    <w:p w:rsidR="00AA026F" w:rsidRDefault="00AA026F" w:rsidP="0019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Lt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4E" w:rsidRPr="00386563" w:rsidRDefault="007041A2">
    <w:pPr>
      <w:pStyle w:val="Pidipagina"/>
      <w:jc w:val="center"/>
      <w:rPr>
        <w:rFonts w:ascii="Swis721 LtEx BT" w:hAnsi="Swis721 LtEx BT"/>
        <w:b/>
        <w:bCs/>
        <w:color w:val="FF0000"/>
        <w:sz w:val="20"/>
        <w:szCs w:val="20"/>
      </w:rPr>
    </w:pPr>
    <w:r w:rsidRPr="007041A2">
      <w:rPr>
        <w:sz w:val="36"/>
      </w:rPr>
      <w:pict>
        <v:rect id="_x0000_i1025" style="width:0;height:1.5pt" o:hralign="center" o:hrstd="t" o:hr="t" fillcolor="gray" stroked="f"/>
      </w:pict>
    </w:r>
    <w:r w:rsidR="00E929FA" w:rsidRPr="00386563">
      <w:rPr>
        <w:rFonts w:ascii="Swis721 LtEx BT" w:hAnsi="Swis721 LtEx BT"/>
        <w:b/>
        <w:bCs/>
        <w:color w:val="FF0000"/>
        <w:sz w:val="20"/>
        <w:szCs w:val="20"/>
      </w:rPr>
      <w:t>Anni 60 Produzioni s.r.l.</w:t>
    </w:r>
  </w:p>
  <w:p w:rsidR="00DC684E" w:rsidRPr="00386563" w:rsidRDefault="00E929FA">
    <w:pPr>
      <w:pStyle w:val="Pidipagina"/>
      <w:jc w:val="center"/>
      <w:rPr>
        <w:rFonts w:ascii="Swis721 LtEx BT" w:hAnsi="Swis721 LtEx BT"/>
        <w:sz w:val="16"/>
        <w:szCs w:val="16"/>
      </w:rPr>
    </w:pPr>
    <w:r w:rsidRPr="00386563">
      <w:rPr>
        <w:rFonts w:ascii="Swis721 LtEx BT" w:hAnsi="Swis721 LtEx BT"/>
        <w:sz w:val="16"/>
        <w:szCs w:val="16"/>
      </w:rPr>
      <w:t>Via R. Senatore, 6 – 84013 Cava dei Tirreni (SA)</w:t>
    </w:r>
  </w:p>
  <w:p w:rsidR="00DC684E" w:rsidRPr="00B34657" w:rsidRDefault="00E929FA">
    <w:pPr>
      <w:pStyle w:val="Pidipagina"/>
      <w:jc w:val="center"/>
      <w:rPr>
        <w:rFonts w:ascii="Swis721 LtEx BT" w:hAnsi="Swis721 LtEx BT"/>
        <w:sz w:val="16"/>
        <w:szCs w:val="16"/>
        <w:lang w:val="en-US"/>
      </w:rPr>
    </w:pPr>
    <w:r w:rsidRPr="00B34657">
      <w:rPr>
        <w:rFonts w:ascii="Swis721 LtEx BT" w:hAnsi="Swis721 LtEx BT"/>
        <w:sz w:val="16"/>
        <w:szCs w:val="16"/>
        <w:lang w:val="en-US"/>
      </w:rPr>
      <w:t>Tel. 089.4688156 - Fax 089.4688158</w:t>
    </w:r>
  </w:p>
  <w:p w:rsidR="00DC684E" w:rsidRPr="00B34657" w:rsidRDefault="00E929FA">
    <w:pPr>
      <w:pStyle w:val="Pidipagina"/>
      <w:jc w:val="center"/>
      <w:rPr>
        <w:sz w:val="20"/>
        <w:lang w:val="en-US"/>
      </w:rPr>
    </w:pPr>
    <w:r w:rsidRPr="00B34657">
      <w:rPr>
        <w:rFonts w:ascii="Swis721 LtEx BT" w:hAnsi="Swis721 LtEx BT"/>
        <w:sz w:val="16"/>
        <w:szCs w:val="16"/>
        <w:lang w:val="en-US"/>
      </w:rPr>
      <w:t xml:space="preserve">www.anni60produzioni.com - info@anni60produzioni.com </w:t>
    </w:r>
    <w:r w:rsidRPr="00B34657">
      <w:rPr>
        <w:rFonts w:ascii="Swis721 LtEx BT" w:hAnsi="Swis721 LtEx BT"/>
        <w:sz w:val="20"/>
        <w:lang w:val="en-US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26F" w:rsidRDefault="00AA026F" w:rsidP="001911FA">
      <w:r>
        <w:separator/>
      </w:r>
    </w:p>
  </w:footnote>
  <w:footnote w:type="continuationSeparator" w:id="0">
    <w:p w:rsidR="00AA026F" w:rsidRDefault="00AA026F" w:rsidP="00191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84E" w:rsidRDefault="00E929FA" w:rsidP="00725F5E">
    <w:pPr>
      <w:pStyle w:val="Intestazione"/>
      <w:tabs>
        <w:tab w:val="left" w:pos="765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-48895</wp:posOffset>
          </wp:positionV>
          <wp:extent cx="800100" cy="514350"/>
          <wp:effectExtent l="19050" t="0" r="0" b="0"/>
          <wp:wrapNone/>
          <wp:docPr id="1" name="Immagine 5" descr="Description: anni 60 produzioni - logo da us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ption: anni 60 produzioni - logo da usa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1076325" cy="581025"/>
          <wp:effectExtent l="19050" t="0" r="9525" b="0"/>
          <wp:docPr id="2" name="Immagine 2" descr="logodausare ASSOassoci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dausare ASSOassocia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</w:p>
  <w:p w:rsidR="00DC684E" w:rsidRPr="00755C0A" w:rsidRDefault="00E929FA" w:rsidP="00815CC1">
    <w:pPr>
      <w:pStyle w:val="Intestazione"/>
      <w:jc w:val="center"/>
      <w:rPr>
        <w:sz w:val="22"/>
        <w:szCs w:val="22"/>
        <w:u w:val="single"/>
      </w:rPr>
    </w:pPr>
    <w:r w:rsidRPr="00755C0A">
      <w:rPr>
        <w:sz w:val="22"/>
        <w:szCs w:val="22"/>
        <w:u w:val="single"/>
      </w:rPr>
      <w:t>comunicato stampa</w:t>
    </w:r>
  </w:p>
  <w:p w:rsidR="00A92BA2" w:rsidRPr="00755C0A" w:rsidRDefault="00AA026F" w:rsidP="00755C0A">
    <w:pPr>
      <w:pStyle w:val="Intestazione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E929FA"/>
    <w:rsid w:val="00034148"/>
    <w:rsid w:val="000550D3"/>
    <w:rsid w:val="000C06BC"/>
    <w:rsid w:val="000E031F"/>
    <w:rsid w:val="000E0FB2"/>
    <w:rsid w:val="000F3D2A"/>
    <w:rsid w:val="001133D6"/>
    <w:rsid w:val="00140E7C"/>
    <w:rsid w:val="00172FD1"/>
    <w:rsid w:val="001911FA"/>
    <w:rsid w:val="00221A20"/>
    <w:rsid w:val="0028613E"/>
    <w:rsid w:val="002C7495"/>
    <w:rsid w:val="002E4635"/>
    <w:rsid w:val="00344B92"/>
    <w:rsid w:val="003907D1"/>
    <w:rsid w:val="00396AA9"/>
    <w:rsid w:val="00537244"/>
    <w:rsid w:val="00593BF3"/>
    <w:rsid w:val="005D12E6"/>
    <w:rsid w:val="00604FC7"/>
    <w:rsid w:val="00624D45"/>
    <w:rsid w:val="00630B64"/>
    <w:rsid w:val="006A1988"/>
    <w:rsid w:val="007041A2"/>
    <w:rsid w:val="007057D0"/>
    <w:rsid w:val="00745D45"/>
    <w:rsid w:val="00771789"/>
    <w:rsid w:val="00821F2C"/>
    <w:rsid w:val="0083384B"/>
    <w:rsid w:val="00835CFD"/>
    <w:rsid w:val="008F2160"/>
    <w:rsid w:val="009371D5"/>
    <w:rsid w:val="009749D5"/>
    <w:rsid w:val="00995B00"/>
    <w:rsid w:val="009B5407"/>
    <w:rsid w:val="009C1114"/>
    <w:rsid w:val="00A2721F"/>
    <w:rsid w:val="00AA026F"/>
    <w:rsid w:val="00AD2BCF"/>
    <w:rsid w:val="00B15458"/>
    <w:rsid w:val="00B254C7"/>
    <w:rsid w:val="00B45AD9"/>
    <w:rsid w:val="00B92451"/>
    <w:rsid w:val="00BC1EE1"/>
    <w:rsid w:val="00BC48AB"/>
    <w:rsid w:val="00BC6A92"/>
    <w:rsid w:val="00C04D6B"/>
    <w:rsid w:val="00C06D1A"/>
    <w:rsid w:val="00C52DDA"/>
    <w:rsid w:val="00C74A3C"/>
    <w:rsid w:val="00C8518E"/>
    <w:rsid w:val="00CC62F3"/>
    <w:rsid w:val="00CC752E"/>
    <w:rsid w:val="00CE3434"/>
    <w:rsid w:val="00CF28D8"/>
    <w:rsid w:val="00E27048"/>
    <w:rsid w:val="00E929FA"/>
    <w:rsid w:val="00EE4BA9"/>
    <w:rsid w:val="00F1527A"/>
    <w:rsid w:val="00F40A6D"/>
    <w:rsid w:val="00F469A2"/>
    <w:rsid w:val="00F64A7E"/>
    <w:rsid w:val="00F90603"/>
    <w:rsid w:val="00FE4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9FA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929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929FA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92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9FA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9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9F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924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</dc:creator>
  <cp:lastModifiedBy>gilda</cp:lastModifiedBy>
  <cp:revision>4</cp:revision>
  <cp:lastPrinted>2014-06-23T20:28:00Z</cp:lastPrinted>
  <dcterms:created xsi:type="dcterms:W3CDTF">2014-06-23T17:21:00Z</dcterms:created>
  <dcterms:modified xsi:type="dcterms:W3CDTF">2014-06-23T20:28:00Z</dcterms:modified>
</cp:coreProperties>
</file>